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23E77" w14:textId="77777777" w:rsidR="00B0187B" w:rsidRDefault="00B0187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ascii="Calibri" w:eastAsia="Calibri" w:hAnsi="Calibri" w:cs="Calibri"/>
          <w:color w:val="000000"/>
        </w:rPr>
      </w:pPr>
    </w:p>
    <w:p w14:paraId="7B230DBB" w14:textId="77777777" w:rsidR="00B0187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Reynard Street Neighbourhood House </w:t>
      </w:r>
    </w:p>
    <w:p w14:paraId="0AD2A91C" w14:textId="77777777" w:rsidR="00B0187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Annual General Meeting </w:t>
      </w:r>
    </w:p>
    <w:p w14:paraId="4EAE597C" w14:textId="77777777" w:rsidR="00B0187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Friday </w:t>
      </w:r>
      <w:r>
        <w:rPr>
          <w:rFonts w:ascii="Calibri" w:eastAsia="Calibri" w:hAnsi="Calibri" w:cs="Calibri"/>
          <w:b/>
          <w:bCs/>
        </w:rPr>
        <w:t>16</w:t>
      </w:r>
      <w:r>
        <w:rPr>
          <w:rFonts w:ascii="Calibri" w:eastAsia="Calibri" w:hAnsi="Calibri" w:cs="Calibri"/>
          <w:b/>
          <w:bCs/>
          <w:color w:val="000000"/>
        </w:rPr>
        <w:t xml:space="preserve"> </w:t>
      </w:r>
      <w:r>
        <w:rPr>
          <w:rFonts w:ascii="Calibri" w:eastAsia="Calibri" w:hAnsi="Calibri" w:cs="Calibri"/>
          <w:b/>
          <w:bCs/>
        </w:rPr>
        <w:t xml:space="preserve">October </w:t>
      </w:r>
      <w:r>
        <w:rPr>
          <w:rFonts w:ascii="Calibri" w:eastAsia="Calibri" w:hAnsi="Calibri" w:cs="Calibri"/>
          <w:b/>
          <w:bCs/>
          <w:color w:val="000000"/>
        </w:rPr>
        <w:t>202</w:t>
      </w:r>
      <w:r>
        <w:rPr>
          <w:rFonts w:ascii="Calibri" w:eastAsia="Calibri" w:hAnsi="Calibri" w:cs="Calibri"/>
          <w:b/>
          <w:bCs/>
        </w:rPr>
        <w:t>6</w:t>
      </w:r>
      <w:r>
        <w:rPr>
          <w:rFonts w:ascii="Calibri" w:eastAsia="Calibri" w:hAnsi="Calibri" w:cs="Calibri"/>
          <w:b/>
          <w:bCs/>
          <w:color w:val="000000"/>
        </w:rPr>
        <w:t>, 1</w:t>
      </w:r>
      <w:r>
        <w:rPr>
          <w:rFonts w:ascii="Calibri" w:eastAsia="Calibri" w:hAnsi="Calibri" w:cs="Calibri"/>
          <w:b/>
          <w:bCs/>
        </w:rPr>
        <w:t>1a</w:t>
      </w:r>
      <w:r>
        <w:rPr>
          <w:rFonts w:ascii="Calibri" w:eastAsia="Calibri" w:hAnsi="Calibri" w:cs="Calibri"/>
          <w:b/>
          <w:bCs/>
          <w:color w:val="000000"/>
        </w:rPr>
        <w:t xml:space="preserve">m – 12.30pm </w:t>
      </w:r>
    </w:p>
    <w:p w14:paraId="11ABBA60" w14:textId="77777777" w:rsidR="00B0187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AGENDA </w:t>
      </w:r>
    </w:p>
    <w:p w14:paraId="04199D91" w14:textId="77777777" w:rsidR="00B0187B" w:rsidRDefault="00B0187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b/>
          <w:bCs/>
        </w:rPr>
      </w:pPr>
    </w:p>
    <w:p w14:paraId="65BE68FD" w14:textId="77777777" w:rsidR="00B0187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16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</w:rPr>
        <w:t>1</w:t>
      </w:r>
      <w:r>
        <w:rPr>
          <w:rFonts w:ascii="Calibri" w:eastAsia="Calibri" w:hAnsi="Calibri" w:cs="Calibri"/>
          <w:b/>
          <w:bCs/>
          <w:color w:val="000000"/>
        </w:rPr>
        <w:t>1.00</w:t>
      </w:r>
      <w:r>
        <w:rPr>
          <w:rFonts w:ascii="Calibri" w:eastAsia="Calibri" w:hAnsi="Calibri" w:cs="Calibri"/>
          <w:b/>
          <w:bCs/>
        </w:rPr>
        <w:t>am</w:t>
      </w:r>
    </w:p>
    <w:p w14:paraId="54CE9D48" w14:textId="77777777" w:rsidR="00B0187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Arrival and sign</w:t>
      </w:r>
      <w:r>
        <w:rPr>
          <w:rFonts w:ascii="Calibri" w:eastAsia="Calibri" w:hAnsi="Calibri" w:cs="Calibri"/>
          <w:color w:val="000000"/>
        </w:rPr>
        <w:t xml:space="preserve"> in</w:t>
      </w:r>
    </w:p>
    <w:p w14:paraId="1574B82A" w14:textId="77777777" w:rsidR="00B0187B" w:rsidRDefault="00B0187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color w:val="000000"/>
        </w:rPr>
      </w:pPr>
    </w:p>
    <w:p w14:paraId="39C9D10A" w14:textId="77777777" w:rsidR="00B0187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</w:rPr>
        <w:t>1</w:t>
      </w:r>
      <w:r>
        <w:rPr>
          <w:rFonts w:ascii="Calibri" w:eastAsia="Calibri" w:hAnsi="Calibri" w:cs="Calibri"/>
          <w:b/>
          <w:bCs/>
          <w:color w:val="000000"/>
        </w:rPr>
        <w:t>1.15</w:t>
      </w:r>
      <w:r>
        <w:rPr>
          <w:rFonts w:ascii="Calibri" w:eastAsia="Calibri" w:hAnsi="Calibri" w:cs="Calibri"/>
          <w:b/>
          <w:bCs/>
        </w:rPr>
        <w:t>am</w:t>
      </w:r>
      <w:r>
        <w:rPr>
          <w:rFonts w:ascii="Calibri" w:eastAsia="Calibri" w:hAnsi="Calibri" w:cs="Calibri"/>
          <w:b/>
          <w:bCs/>
          <w:color w:val="000000"/>
        </w:rPr>
        <w:t xml:space="preserve"> </w:t>
      </w:r>
    </w:p>
    <w:p w14:paraId="0E6545CD" w14:textId="77777777" w:rsidR="00B0187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3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AGM commences.  </w:t>
      </w:r>
    </w:p>
    <w:p w14:paraId="5E3382CB" w14:textId="77777777" w:rsidR="00B0187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3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Agenda items: </w:t>
      </w:r>
    </w:p>
    <w:p w14:paraId="792D7DDC" w14:textId="77777777" w:rsidR="00B0187B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Opening by Chairperson and Acknowledgement </w:t>
      </w:r>
      <w:r>
        <w:rPr>
          <w:rFonts w:ascii="Calibri" w:eastAsia="Calibri" w:hAnsi="Calibri" w:cs="Calibri"/>
        </w:rPr>
        <w:t>of</w:t>
      </w:r>
      <w:r>
        <w:rPr>
          <w:rFonts w:ascii="Calibri" w:eastAsia="Calibri" w:hAnsi="Calibri" w:cs="Calibri"/>
          <w:color w:val="000000"/>
        </w:rPr>
        <w:t xml:space="preserve"> Country </w:t>
      </w:r>
    </w:p>
    <w:p w14:paraId="61425223" w14:textId="77777777" w:rsidR="00B0187B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Attendance</w:t>
      </w:r>
    </w:p>
    <w:p w14:paraId="4855F43D" w14:textId="77777777" w:rsidR="00B0187B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Minutes of AGM 20</w:t>
      </w:r>
      <w:r>
        <w:rPr>
          <w:rFonts w:ascii="Calibri" w:eastAsia="Calibri" w:hAnsi="Calibri" w:cs="Calibri"/>
        </w:rPr>
        <w:t>25/26</w:t>
      </w:r>
    </w:p>
    <w:p w14:paraId="248794BD" w14:textId="77777777" w:rsidR="00B0187B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 xml:space="preserve">Chair and </w:t>
      </w:r>
      <w:r>
        <w:rPr>
          <w:rFonts w:ascii="Calibri" w:eastAsia="Calibri" w:hAnsi="Calibri" w:cs="Calibri"/>
          <w:color w:val="000000"/>
        </w:rPr>
        <w:t xml:space="preserve">Manager’s report </w:t>
      </w:r>
    </w:p>
    <w:p w14:paraId="0061E291" w14:textId="77777777" w:rsidR="00B0187B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Treasurer’s report</w:t>
      </w:r>
    </w:p>
    <w:p w14:paraId="463D883A" w14:textId="77777777" w:rsidR="00B0187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Guest Speaker: CR Helen Politis </w:t>
      </w:r>
    </w:p>
    <w:p w14:paraId="419FF1B6" w14:textId="77777777" w:rsidR="00B0187B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ind w:right="337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Appointment of Auditor: </w:t>
      </w:r>
      <w:r>
        <w:rPr>
          <w:rFonts w:ascii="Calibri" w:eastAsia="Calibri" w:hAnsi="Calibri" w:cs="Calibri"/>
          <w:i/>
          <w:iCs/>
          <w:color w:val="000000"/>
        </w:rPr>
        <w:t>Propose motion to appoint Ryk Eksteen from Collins &amp; Co. as the Auditor for the next financial year 20</w:t>
      </w:r>
      <w:r>
        <w:rPr>
          <w:rFonts w:ascii="Calibri" w:eastAsia="Calibri" w:hAnsi="Calibri" w:cs="Calibri"/>
          <w:i/>
          <w:iCs/>
        </w:rPr>
        <w:t>26/</w:t>
      </w:r>
      <w:r>
        <w:rPr>
          <w:rFonts w:ascii="Calibri" w:eastAsia="Calibri" w:hAnsi="Calibri" w:cs="Calibri"/>
          <w:i/>
          <w:iCs/>
          <w:color w:val="000000"/>
        </w:rPr>
        <w:t>2</w:t>
      </w:r>
      <w:r>
        <w:rPr>
          <w:rFonts w:ascii="Calibri" w:eastAsia="Calibri" w:hAnsi="Calibri" w:cs="Calibri"/>
          <w:i/>
          <w:iCs/>
        </w:rPr>
        <w:t>7</w:t>
      </w:r>
      <w:r>
        <w:rPr>
          <w:rFonts w:ascii="Calibri" w:eastAsia="Calibri" w:hAnsi="Calibri" w:cs="Calibri"/>
          <w:color w:val="000000"/>
          <w:shd w:val="clear" w:color="auto" w:fill="999999"/>
        </w:rPr>
        <w:t xml:space="preserve"> </w:t>
      </w:r>
    </w:p>
    <w:p w14:paraId="595893BC" w14:textId="77777777" w:rsidR="00B0187B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ind w:right="895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Election of new Committee of Management for 202</w:t>
      </w:r>
      <w:r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  <w:color w:val="000000"/>
        </w:rPr>
        <w:t>/2</w:t>
      </w:r>
      <w:r>
        <w:rPr>
          <w:rFonts w:ascii="Calibri" w:eastAsia="Calibri" w:hAnsi="Calibri" w:cs="Calibri"/>
        </w:rPr>
        <w:t>7</w:t>
      </w:r>
      <w:r>
        <w:rPr>
          <w:rFonts w:ascii="Calibri" w:eastAsia="Calibri" w:hAnsi="Calibri" w:cs="Calibri"/>
          <w:color w:val="000000"/>
        </w:rPr>
        <w:t xml:space="preserve"> </w:t>
      </w:r>
    </w:p>
    <w:p w14:paraId="362869EA" w14:textId="77777777" w:rsidR="00B0187B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ind w:right="89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Nominations of Office Bearers</w:t>
      </w:r>
    </w:p>
    <w:p w14:paraId="47740EF3" w14:textId="77777777" w:rsidR="00B0187B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ind w:right="89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Acknowledgements</w:t>
      </w:r>
    </w:p>
    <w:p w14:paraId="4A6E4B0E" w14:textId="77777777" w:rsidR="00B0187B" w:rsidRDefault="00B0187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9"/>
        <w:rPr>
          <w:rFonts w:ascii="Calibri" w:eastAsia="Calibri" w:hAnsi="Calibri" w:cs="Calibri"/>
          <w:b/>
          <w:bCs/>
        </w:rPr>
      </w:pPr>
    </w:p>
    <w:p w14:paraId="04423C92" w14:textId="77777777" w:rsidR="00B0187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9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</w:rPr>
        <w:t>11.45am</w:t>
      </w:r>
      <w:r>
        <w:rPr>
          <w:rFonts w:ascii="Calibri" w:eastAsia="Calibri" w:hAnsi="Calibri" w:cs="Calibri"/>
          <w:b/>
          <w:bCs/>
          <w:color w:val="000000"/>
        </w:rPr>
        <w:t xml:space="preserve">  </w:t>
      </w:r>
    </w:p>
    <w:p w14:paraId="7C1A5067" w14:textId="77777777" w:rsidR="00B0187B" w:rsidRDefault="00000000">
      <w:pPr>
        <w:widowControl w:val="0"/>
        <w:spacing w:after="60"/>
        <w:ind w:left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AGM concludes</w:t>
      </w:r>
    </w:p>
    <w:p w14:paraId="188B756F" w14:textId="77777777" w:rsidR="00B0187B" w:rsidRDefault="00B0187B">
      <w:pPr>
        <w:widowControl w:val="0"/>
        <w:spacing w:after="60"/>
        <w:ind w:left="2"/>
        <w:rPr>
          <w:rFonts w:ascii="Calibri" w:eastAsia="Calibri" w:hAnsi="Calibri" w:cs="Calibri"/>
        </w:rPr>
      </w:pPr>
    </w:p>
    <w:p w14:paraId="3924DA19" w14:textId="77777777" w:rsidR="00B0187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2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11.45am </w:t>
      </w:r>
    </w:p>
    <w:p w14:paraId="55CFC274" w14:textId="13E554D4" w:rsidR="00B0187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Performance:</w:t>
      </w:r>
      <w:r w:rsidR="004005F5" w:rsidRPr="004005F5">
        <w:rPr>
          <w:color w:val="222222"/>
          <w:shd w:val="clear" w:color="auto" w:fill="FFFFFF"/>
        </w:rPr>
        <w:t xml:space="preserve"> </w:t>
      </w:r>
      <w:r w:rsidR="004005F5" w:rsidRPr="004005F5">
        <w:rPr>
          <w:rFonts w:ascii="Calibri" w:eastAsia="Calibri" w:hAnsi="Calibri" w:cs="Calibri"/>
        </w:rPr>
        <w:t>Jazz keys and Carnatic (South Indian Classical) vocal fusion</w:t>
      </w:r>
      <w:r w:rsidR="004005F5">
        <w:rPr>
          <w:color w:val="222222"/>
          <w:shd w:val="clear" w:color="auto" w:fill="FFFFFF"/>
        </w:rPr>
        <w:t xml:space="preserve"> by </w:t>
      </w:r>
      <w:r>
        <w:rPr>
          <w:rFonts w:ascii="Calibri" w:eastAsia="Calibri" w:hAnsi="Calibri" w:cs="Calibri"/>
        </w:rPr>
        <w:t>S</w:t>
      </w:r>
      <w:r w:rsidR="00ED5076">
        <w:rPr>
          <w:rFonts w:ascii="Calibri" w:eastAsia="Calibri" w:hAnsi="Calibri" w:cs="Calibri"/>
        </w:rPr>
        <w:t xml:space="preserve">amra and Stephen </w:t>
      </w:r>
    </w:p>
    <w:p w14:paraId="1E63C006" w14:textId="77777777" w:rsidR="00B0187B" w:rsidRDefault="00B0187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2"/>
        <w:rPr>
          <w:rFonts w:ascii="Calibri" w:eastAsia="Calibri" w:hAnsi="Calibri" w:cs="Calibri"/>
          <w:color w:val="000000"/>
        </w:rPr>
      </w:pPr>
    </w:p>
    <w:p w14:paraId="73CA5E86" w14:textId="49EB5120" w:rsidR="00B0187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2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color w:val="000000"/>
        </w:rPr>
        <w:t>unch served at 12.</w:t>
      </w:r>
      <w:r>
        <w:rPr>
          <w:rFonts w:ascii="Calibri" w:eastAsia="Calibri" w:hAnsi="Calibri" w:cs="Calibri"/>
          <w:b/>
          <w:bCs/>
        </w:rPr>
        <w:t>0</w:t>
      </w:r>
      <w:r>
        <w:rPr>
          <w:rFonts w:ascii="Calibri" w:eastAsia="Calibri" w:hAnsi="Calibri" w:cs="Calibri"/>
          <w:b/>
          <w:bCs/>
          <w:color w:val="000000"/>
        </w:rPr>
        <w:t>0pm</w:t>
      </w:r>
    </w:p>
    <w:sectPr w:rsidR="00B018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20"/>
      <w:pgMar w:top="1418" w:right="1421" w:bottom="1517" w:left="144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01AF7" w14:textId="77777777" w:rsidR="00E73262" w:rsidRDefault="00E73262">
      <w:pPr>
        <w:spacing w:line="240" w:lineRule="auto"/>
      </w:pPr>
      <w:r>
        <w:separator/>
      </w:r>
    </w:p>
  </w:endnote>
  <w:endnote w:type="continuationSeparator" w:id="0">
    <w:p w14:paraId="34F8999D" w14:textId="77777777" w:rsidR="00E73262" w:rsidRDefault="00E732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D319F4FD-9432-46E4-A6FC-B9BB2D22ADC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21189014-78DA-4EAE-AF88-AEC117F9E5B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BBE740AB-D2CF-493D-BFB6-20A8223FA128}"/>
    <w:embedBold r:id="rId4" w:fontKey="{08A8C451-CCE4-4CA3-A278-32370D9748F5}"/>
    <w:embedItalic r:id="rId5" w:fontKey="{373DA405-2D3A-46F7-8F84-40917A2A078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1D86928-5021-45BA-8D85-1F4976C6A2F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EE7B6" w14:textId="77777777" w:rsidR="000E2D45" w:rsidRDefault="000E2D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B180D" w14:textId="77777777" w:rsidR="000E2D45" w:rsidRDefault="000E2D4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B9285" w14:textId="77777777" w:rsidR="000E2D45" w:rsidRDefault="000E2D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A056E" w14:textId="77777777" w:rsidR="00E73262" w:rsidRDefault="00E73262">
      <w:pPr>
        <w:spacing w:line="240" w:lineRule="auto"/>
      </w:pPr>
      <w:r>
        <w:separator/>
      </w:r>
    </w:p>
  </w:footnote>
  <w:footnote w:type="continuationSeparator" w:id="0">
    <w:p w14:paraId="319B71F4" w14:textId="77777777" w:rsidR="00E73262" w:rsidRDefault="00E732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4703E" w14:textId="77777777" w:rsidR="000E2D45" w:rsidRDefault="000E2D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307F0" w14:textId="611D276A" w:rsidR="00B0187B" w:rsidRDefault="000E2D4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center"/>
      <w:rPr>
        <w:color w:val="000000"/>
      </w:rPr>
    </w:pPr>
    <w:r>
      <w:rPr>
        <w:noProof/>
        <w:color w:val="000000"/>
      </w:rPr>
      <w:drawing>
        <wp:inline distT="19050" distB="19050" distL="19050" distR="19050" wp14:anchorId="7DF24E3D" wp14:editId="53B06D2D">
          <wp:extent cx="1543050" cy="1504315"/>
          <wp:effectExtent l="0" t="0" r="0" b="0"/>
          <wp:docPr id="1" name="image1.png" descr="A picture containing icon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picture containing icon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3050" cy="15043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AB766" w14:textId="77777777" w:rsidR="000E2D45" w:rsidRDefault="000E2D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B23DDE"/>
    <w:multiLevelType w:val="multilevel"/>
    <w:tmpl w:val="39F02988"/>
    <w:lvl w:ilvl="0">
      <w:start w:val="1"/>
      <w:numFmt w:val="bullet"/>
      <w:lvlText w:val="●"/>
      <w:lvlJc w:val="left"/>
      <w:pPr>
        <w:ind w:left="72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3" w:hanging="360"/>
      </w:pPr>
      <w:rPr>
        <w:rFonts w:ascii="Noto Sans Symbols" w:eastAsia="Noto Sans Symbols" w:hAnsi="Noto Sans Symbols" w:cs="Noto Sans Symbols"/>
      </w:rPr>
    </w:lvl>
  </w:abstractNum>
  <w:num w:numId="1" w16cid:durableId="1224947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87B"/>
    <w:rsid w:val="000E0908"/>
    <w:rsid w:val="000E2D45"/>
    <w:rsid w:val="001C7F3F"/>
    <w:rsid w:val="004005F5"/>
    <w:rsid w:val="006927E9"/>
    <w:rsid w:val="00863506"/>
    <w:rsid w:val="00B0187B"/>
    <w:rsid w:val="00DF0988"/>
    <w:rsid w:val="00E05BC0"/>
    <w:rsid w:val="00E73262"/>
    <w:rsid w:val="00ED5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7BDEE3"/>
  <w15:docId w15:val="{38723E1A-33BD-4CF4-A966-45C99F809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AU" w:eastAsia="en-A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0E2D4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D45"/>
  </w:style>
  <w:style w:type="paragraph" w:styleId="Footer">
    <w:name w:val="footer"/>
    <w:basedOn w:val="Normal"/>
    <w:link w:val="FooterChar"/>
    <w:uiPriority w:val="99"/>
    <w:unhideWhenUsed/>
    <w:rsid w:val="000E2D4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D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lUAK6T+MiWPmP9Y79oleo1JTlg==">CgMxLjA4AHIhMVRIUTMzOFQ1and5QnZwTHRpTWRUTDhxQTV0WUYtX20z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Coordinator</cp:lastModifiedBy>
  <cp:revision>2</cp:revision>
  <dcterms:created xsi:type="dcterms:W3CDTF">2026-10-14T04:40:00Z</dcterms:created>
  <dcterms:modified xsi:type="dcterms:W3CDTF">2026-10-14T04:40:00Z</dcterms:modified>
</cp:coreProperties>
</file>